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C61" w:rsidRPr="00D35C61" w:rsidRDefault="00535D33" w:rsidP="00D35C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14415" cy="86411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4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D33" w:rsidRDefault="00535D33" w:rsidP="00535D33">
      <w:pPr>
        <w:pStyle w:val="a5"/>
        <w:tabs>
          <w:tab w:val="left" w:pos="40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5D33" w:rsidRDefault="00535D33" w:rsidP="00535D33">
      <w:pPr>
        <w:pStyle w:val="a5"/>
        <w:tabs>
          <w:tab w:val="left" w:pos="40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5D33" w:rsidRDefault="00535D33" w:rsidP="00535D33">
      <w:pPr>
        <w:pStyle w:val="a5"/>
        <w:tabs>
          <w:tab w:val="left" w:pos="40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5D33" w:rsidRDefault="00535D33" w:rsidP="00535D33">
      <w:pPr>
        <w:pStyle w:val="a5"/>
        <w:tabs>
          <w:tab w:val="left" w:pos="40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5D33" w:rsidRDefault="00535D33" w:rsidP="00535D33">
      <w:pPr>
        <w:pStyle w:val="a5"/>
        <w:tabs>
          <w:tab w:val="left" w:pos="40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5D33" w:rsidRDefault="00535D33" w:rsidP="00535D33">
      <w:pPr>
        <w:pStyle w:val="a5"/>
        <w:tabs>
          <w:tab w:val="left" w:pos="40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35C61" w:rsidRPr="00535D33" w:rsidRDefault="00D35C61" w:rsidP="00535D33">
      <w:pPr>
        <w:pStyle w:val="a5"/>
        <w:numPr>
          <w:ilvl w:val="0"/>
          <w:numId w:val="3"/>
        </w:numPr>
        <w:tabs>
          <w:tab w:val="left" w:pos="40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5D33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положения</w:t>
      </w:r>
    </w:p>
    <w:p w:rsidR="00D35C61" w:rsidRPr="00D35C61" w:rsidRDefault="00D35C61" w:rsidP="00D35C61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35C61" w:rsidRPr="00D35C61" w:rsidRDefault="00D35C61" w:rsidP="00D35C6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     1.1. Настоящее Положение регламентирует деятельность муниципального казенного </w:t>
      </w:r>
      <w:r>
        <w:rPr>
          <w:rFonts w:ascii="Times New Roman" w:eastAsia="Times New Roman" w:hAnsi="Times New Roman" w:cs="Times New Roman"/>
          <w:sz w:val="24"/>
          <w:szCs w:val="24"/>
        </w:rPr>
        <w:t>общеобразовательного учреждения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Татильская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СОШ» Табасара</w:t>
      </w: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нского муниципального района  </w:t>
      </w:r>
      <w:r>
        <w:rPr>
          <w:rFonts w:ascii="Times New Roman" w:eastAsia="Times New Roman" w:hAnsi="Times New Roman" w:cs="Times New Roman"/>
          <w:sz w:val="24"/>
          <w:szCs w:val="24"/>
        </w:rPr>
        <w:t>Республика Дагестан</w:t>
      </w: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(дале</w:t>
      </w:r>
      <w:proofErr w:type="gramStart"/>
      <w:r w:rsidRPr="00D35C61">
        <w:rPr>
          <w:rFonts w:ascii="Times New Roman" w:eastAsia="Times New Roman" w:hAnsi="Times New Roman" w:cs="Times New Roman"/>
          <w:sz w:val="24"/>
          <w:szCs w:val="24"/>
        </w:rPr>
        <w:t>е–</w:t>
      </w:r>
      <w:proofErr w:type="gramEnd"/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Школа) по </w:t>
      </w:r>
      <w:r w:rsidRPr="00D35C61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обучению детей-инвалидов и детей с ограниченными возможностями здоровья (далее- дети или обучающиеся с ОВЗ), определяет порядок предоставления гражданам прав на получение бесплатного общего образования и особенности проведения государственной итоговой аттестации за курс основного общего и среднего общего образования</w:t>
      </w:r>
      <w:r w:rsidRPr="00D35C6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35C61" w:rsidRPr="00D35C61" w:rsidRDefault="00D35C61" w:rsidP="00D35C61">
      <w:pPr>
        <w:spacing w:after="0" w:line="1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1.2. Положение об обучении детей - инвалидов и детей с ОВЗ разработано в</w:t>
      </w:r>
      <w:r w:rsidRPr="00D35C6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соответствии с Законом </w:t>
      </w:r>
      <w:r w:rsidRPr="00D35C6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 «Об образовании в Российской Федерации» от 29 декабря 2012 года № 273-ФЗ</w:t>
      </w:r>
      <w:r w:rsidRPr="00D35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Законом РФ </w:t>
      </w:r>
      <w:r w:rsidRPr="00D35C6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О социальной защите инвалидов в Российской Федерации (в ред. Федерального закона </w:t>
      </w:r>
      <w:hyperlink r:id="rId7" w:tgtFrame="_blank" w:history="1">
        <w:r w:rsidRPr="00D35C61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</w:rPr>
          <w:t>от 21.07.2014</w:t>
        </w:r>
        <w:r w:rsidRPr="00D35C61">
          <w:rPr>
            <w:rFonts w:ascii="Times New Roman" w:eastAsia="Times New Roman" w:hAnsi="Times New Roman" w:cs="Times New Roman"/>
            <w:color w:val="551A8B"/>
            <w:sz w:val="24"/>
            <w:szCs w:val="24"/>
            <w:shd w:val="clear" w:color="auto" w:fill="FFFFFF"/>
          </w:rPr>
          <w:t> N</w:t>
        </w:r>
      </w:hyperlink>
      <w:r w:rsidRPr="00D35C6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 267-ФЗ)</w:t>
      </w:r>
      <w:proofErr w:type="gramStart"/>
      <w:r w:rsidRPr="00D35C6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D35C61">
        <w:rPr>
          <w:rFonts w:ascii="Times New Roman" w:eastAsia="Times New Roman" w:hAnsi="Times New Roman" w:cs="Times New Roman"/>
          <w:kern w:val="36"/>
          <w:sz w:val="24"/>
          <w:szCs w:val="24"/>
        </w:rPr>
        <w:t>П</w:t>
      </w:r>
      <w:proofErr w:type="gramEnd"/>
      <w:r w:rsidRPr="00D35C61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орядком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среднегообщего </w:t>
      </w:r>
      <w:proofErr w:type="gramStart"/>
      <w:r w:rsidRPr="00D35C61">
        <w:rPr>
          <w:rFonts w:ascii="Times New Roman" w:eastAsia="Times New Roman" w:hAnsi="Times New Roman" w:cs="Times New Roman"/>
          <w:kern w:val="36"/>
          <w:sz w:val="24"/>
          <w:szCs w:val="24"/>
        </w:rPr>
        <w:t>образования», утвержденного</w:t>
      </w: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приказом</w:t>
      </w:r>
      <w:r w:rsidRPr="00D35C61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Министерства образования и науки Российской Федерации (</w:t>
      </w:r>
      <w:proofErr w:type="spellStart"/>
      <w:r w:rsidRPr="00D35C61">
        <w:rPr>
          <w:rFonts w:ascii="Times New Roman" w:eastAsia="Times New Roman" w:hAnsi="Times New Roman" w:cs="Times New Roman"/>
          <w:kern w:val="36"/>
          <w:sz w:val="24"/>
          <w:szCs w:val="24"/>
        </w:rPr>
        <w:t>Минобрнауки</w:t>
      </w:r>
      <w:proofErr w:type="spellEnd"/>
      <w:r w:rsidRPr="00D35C61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России) от 30 августа 2013 г. N 1015</w:t>
      </w:r>
      <w:r w:rsidRPr="00D35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Федеральным законом  «Об основных гарантиях прав ребенка в Российской Федерации» от  24 июля 1998 г. № 124-ФЗ, Федеральным законом «О социальной защите инвалидов в Российской Федерации» от 24 ноября 1995 г. № 181-ФЗ </w:t>
      </w:r>
      <w:r w:rsidRPr="00D35C61">
        <w:rPr>
          <w:rFonts w:ascii="Times New Roman" w:eastAsia="Times New Roman" w:hAnsi="Times New Roman" w:cs="Times New Roman"/>
          <w:vanish/>
          <w:color w:val="000000"/>
          <w:sz w:val="24"/>
          <w:szCs w:val="24"/>
        </w:rPr>
        <w:t>      -ФЗ  ст. ________________________________________________________________________________________________________________</w:t>
      </w:r>
      <w:r w:rsidRPr="00D35C61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Постановлением Главного государственного санитарного врача Российской Федерации от 10 июля2015 г</w:t>
      </w:r>
      <w:proofErr w:type="gramEnd"/>
      <w:r w:rsidRPr="00D35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№ </w:t>
      </w:r>
      <w:proofErr w:type="gramStart"/>
      <w:r w:rsidRPr="00D35C61">
        <w:rPr>
          <w:rFonts w:ascii="Times New Roman" w:eastAsia="Times New Roman" w:hAnsi="Times New Roman" w:cs="Times New Roman"/>
          <w:color w:val="000000"/>
          <w:sz w:val="24"/>
          <w:szCs w:val="24"/>
        </w:rPr>
        <w:t>26 «Об утверждении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здоровья», Постановлением Правительства Российской Федерации от 18 июля 1996 года  № 861 «Об утверждении порядка воспитания и обучения детей-инвалидов на дому и в негосударственных образовательных учреждениях», письмом Министерства образованияи науки Российской</w:t>
      </w:r>
      <w:proofErr w:type="gramEnd"/>
      <w:r w:rsidRPr="00D35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Федерации от 10 декабря 2012 г. № 07-832 «Методические рекомендации по организации обучения на дому детей-инвалидов </w:t>
      </w:r>
      <w:proofErr w:type="gramStart"/>
      <w:r w:rsidRPr="00D35C6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D35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35C61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использованием дистанционных образовательных технологий»,</w:t>
      </w: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Приказом Министерства образования и науки РФ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 от 19.12.2014 №1598, </w:t>
      </w:r>
      <w:r w:rsidRPr="00D35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Положением о государственной (итоговой) аттестации выпускников 9-х и 11-х классов общеобразовательных учреждений Российской Федерации, утвержденным приказом Министерства образования Российской Федерации, иными </w:t>
      </w:r>
      <w:r w:rsidRPr="00D35C61">
        <w:rPr>
          <w:rFonts w:ascii="Times New Roman" w:eastAsia="Times New Roman" w:hAnsi="Times New Roman" w:cs="Times New Roman"/>
          <w:sz w:val="24"/>
          <w:szCs w:val="24"/>
        </w:rPr>
        <w:t>нормативными </w:t>
      </w:r>
      <w:hyperlink r:id="rId8" w:tooltip="Правовые акты" w:history="1">
        <w:r w:rsidRPr="00D35C61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</w:rPr>
          <w:t>правовыми актами</w:t>
        </w:r>
      </w:hyperlink>
      <w:r w:rsidRPr="00D35C6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 Федерации.</w:t>
      </w:r>
      <w:proofErr w:type="gramEnd"/>
    </w:p>
    <w:p w:rsidR="00D35C61" w:rsidRDefault="00D35C61" w:rsidP="00D35C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35C61" w:rsidRDefault="00D35C61" w:rsidP="00D35C6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35C61" w:rsidRDefault="00D35C61" w:rsidP="00D35C6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</w:t>
      </w:r>
      <w:r w:rsidRPr="00D35C6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Порядок предоставления права получения образования</w:t>
      </w:r>
    </w:p>
    <w:p w:rsidR="00D35C61" w:rsidRPr="00D35C61" w:rsidRDefault="00D35C61" w:rsidP="00D35C6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детям-инвалидам и детям с ОВЗ.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35C61" w:rsidRPr="00D35C61" w:rsidRDefault="00D35C61" w:rsidP="00D35C6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2.1. Зачисление ребенка-инвалида и ребенка с ОВЗ в Школу осуществляется в общем порядке, </w:t>
      </w:r>
      <w:r w:rsidRPr="00D35C61">
        <w:rPr>
          <w:rFonts w:ascii="Times New Roman" w:eastAsia="Times New Roman" w:hAnsi="Times New Roman" w:cs="Times New Roman"/>
          <w:sz w:val="24"/>
          <w:szCs w:val="24"/>
        </w:rPr>
        <w:t>установленном </w:t>
      </w:r>
      <w:hyperlink r:id="rId9" w:tooltip="Законы в России" w:history="1">
        <w:r w:rsidRPr="00D35C61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</w:rPr>
          <w:t>законодательством Российской Федерации</w:t>
        </w:r>
      </w:hyperlink>
      <w:r w:rsidRPr="00D35C61">
        <w:rPr>
          <w:rFonts w:ascii="Times New Roman" w:eastAsia="Times New Roman" w:hAnsi="Times New Roman" w:cs="Times New Roman"/>
          <w:color w:val="000000"/>
          <w:sz w:val="24"/>
          <w:szCs w:val="24"/>
        </w:rPr>
        <w:t> для приема граждан в образовательные организации,  согласно Уставу школы и Правилам приема граждан.</w:t>
      </w:r>
    </w:p>
    <w:p w:rsidR="00D35C61" w:rsidRPr="00D35C61" w:rsidRDefault="00D35C61" w:rsidP="00D35C6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2.2. Для детей-инвалидов и детей с ОВЗ, которые по состоянию здоровья могут</w:t>
      </w:r>
      <w:r w:rsidRPr="00D35C6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посещать общеобразовательное учреждение, Школа организует инклюзивное (интегрированное) обучение в стенах Школы или индивидуальное обучение на дому.</w:t>
      </w:r>
    </w:p>
    <w:p w:rsidR="00D35C61" w:rsidRPr="00D35C61" w:rsidRDefault="00D35C61" w:rsidP="00D35C61">
      <w:pPr>
        <w:overflowPunct w:val="0"/>
        <w:autoSpaceDE w:val="0"/>
        <w:autoSpaceDN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2.3. Решение о направлении ребенка с ограниченными возможностями здоровья на инклюзивное обучение принимается территориальной психолого-медико-педагогической комиссией (далее ТПМПК)  и содержится в Заключении ТПМПК.</w:t>
      </w:r>
    </w:p>
    <w:p w:rsidR="00D35C61" w:rsidRPr="00D35C61" w:rsidRDefault="00D35C61" w:rsidP="00D35C6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2.4.  Основанием для организации индивидуального обучения на дому ребенка-инвалида или ребенка с ОВЗ является заявление родителей (законных представителей) и справка </w:t>
      </w:r>
      <w:hyperlink r:id="rId10" w:tooltip="Медицинские центры" w:history="1">
        <w:r w:rsidRPr="00D35C61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</w:rPr>
          <w:t>врачебной</w:t>
        </w:r>
      </w:hyperlink>
      <w:r w:rsidRPr="00D35C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комиссии</w:t>
      </w:r>
      <w:r w:rsidRPr="00D35C6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35C61" w:rsidRPr="00D35C61" w:rsidRDefault="00D35C61" w:rsidP="00D35C6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2.5.  Школа  </w:t>
      </w:r>
      <w:r w:rsidRPr="00D35C61">
        <w:rPr>
          <w:rFonts w:ascii="Times New Roman" w:eastAsia="Times New Roman" w:hAnsi="Times New Roman" w:cs="Times New Roman"/>
          <w:sz w:val="24"/>
          <w:szCs w:val="24"/>
        </w:rPr>
        <w:t>обеспечивает </w:t>
      </w:r>
      <w:hyperlink r:id="rId11" w:tooltip="Вариация" w:history="1">
        <w:r w:rsidRPr="00D35C61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</w:rPr>
          <w:t>вариативность</w:t>
        </w:r>
      </w:hyperlink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 организации занятий с </w:t>
      </w:r>
      <w:proofErr w:type="gramStart"/>
      <w:r w:rsidRPr="00D35C61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D35C61">
        <w:rPr>
          <w:rFonts w:ascii="Times New Roman" w:eastAsia="Times New Roman" w:hAnsi="Times New Roman" w:cs="Times New Roman"/>
          <w:sz w:val="24"/>
          <w:szCs w:val="24"/>
        </w:rPr>
        <w:t>. Занятия могут проводиться в Школе, на дому и комбинированно</w:t>
      </w:r>
      <w:r w:rsidRPr="00D35C61">
        <w:rPr>
          <w:rFonts w:ascii="Times New Roman" w:eastAsia="Times New Roman" w:hAnsi="Times New Roman" w:cs="Times New Roman"/>
          <w:color w:val="000000"/>
          <w:sz w:val="24"/>
          <w:szCs w:val="24"/>
        </w:rPr>
        <w:t>: часть занятий проводится непосредственно в школе, а часть на дому. Занятия в самой школе также могут проводиться индивидуально, в классе и комбинированно: часть занятий проводится индивидуально, а часть - в классе. Выбор вариантов проведения занятий зависит от особенностей психофизического развития и возможностей обучающихся, сложностей структуры их дефекта, особенностей эмоционально-волевой сферы, состояния ребенка, на основании заявления родителей.</w:t>
      </w:r>
    </w:p>
    <w:p w:rsidR="00D35C61" w:rsidRPr="00D35C61" w:rsidRDefault="00D35C61" w:rsidP="00D35C6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2.6. Выбор учебного плана осуществляется на основании психолого-медико-педагогических рекомендаций, по согласованию  с родителями.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2.7. Обучающиеся имеют право на предоставление условий для обучения с учетом особенностей их </w:t>
      </w:r>
      <w:proofErr w:type="spellStart"/>
      <w:proofErr w:type="gramStart"/>
      <w:r w:rsidRPr="00D35C61">
        <w:rPr>
          <w:rFonts w:ascii="Times New Roman" w:eastAsia="Times New Roman" w:hAnsi="Times New Roman" w:cs="Times New Roman"/>
          <w:sz w:val="24"/>
          <w:szCs w:val="24"/>
        </w:rPr>
        <w:t>психо</w:t>
      </w:r>
      <w:proofErr w:type="spellEnd"/>
      <w:r w:rsidRPr="00D35C61">
        <w:rPr>
          <w:rFonts w:ascii="Times New Roman" w:eastAsia="Times New Roman" w:hAnsi="Times New Roman" w:cs="Times New Roman"/>
          <w:sz w:val="24"/>
          <w:szCs w:val="24"/>
        </w:rPr>
        <w:t>-физического</w:t>
      </w:r>
      <w:proofErr w:type="gramEnd"/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развития и состояния здоровья, в т. ч. получение социально-педагогической и психологической помощи, бесплатной психолого-медико-педагогической коррекции.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2.8. Детям</w:t>
      </w:r>
      <w:r w:rsidRPr="00D35C61">
        <w:rPr>
          <w:rFonts w:ascii="Times New Roman" w:eastAsia="Times New Roman" w:hAnsi="Times New Roman" w:cs="Times New Roman"/>
          <w:sz w:val="24"/>
          <w:szCs w:val="24"/>
        </w:rPr>
        <w:t>–инвалидам обеспечивается доступность образовательной среды Школы. Она предполагает: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>- доступность для детей-инвалидов всех помещений, где осуществляется образовательная деятельность;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>– свободный доступ детей к материалам, пособиям, обеспечивающим все основные виды детской активности и учебы;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>- наличие оборудованного рабочего и читального мест.</w:t>
      </w:r>
    </w:p>
    <w:p w:rsidR="00D35C61" w:rsidRPr="00D35C61" w:rsidRDefault="00D35C61" w:rsidP="00D35C6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    2.9. Детям-инвалидам и обучающимся с ОВЗ Школа:</w:t>
      </w:r>
    </w:p>
    <w:p w:rsidR="00D35C61" w:rsidRPr="00D35C61" w:rsidRDefault="00D35C61" w:rsidP="00D35C6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- предоставляет на время обучения бесплатно учебники, учебную, справочную и другую литературу, имеющиеся в библиотеке образовательного учреждения; </w:t>
      </w:r>
    </w:p>
    <w:p w:rsidR="00D35C61" w:rsidRPr="00D35C61" w:rsidRDefault="00D35C61" w:rsidP="00D35C6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>-обеспечивает специалистами из числа педагогических работников,</w:t>
      </w:r>
    </w:p>
    <w:p w:rsidR="00D35C61" w:rsidRPr="00D35C61" w:rsidRDefault="00D35C61" w:rsidP="00D35C6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-оказывает </w:t>
      </w:r>
      <w:r w:rsidRPr="00D35C61">
        <w:rPr>
          <w:rFonts w:ascii="Times New Roman" w:eastAsia="Times New Roman" w:hAnsi="Times New Roman" w:cs="Times New Roman"/>
          <w:sz w:val="24"/>
          <w:szCs w:val="24"/>
        </w:rPr>
        <w:t>методическую и консультативную помощь, необходимую для освоения </w:t>
      </w:r>
      <w:hyperlink r:id="rId12" w:tooltip="Общеобразовательные программы" w:history="1">
        <w:r w:rsidRPr="00D35C61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</w:rPr>
          <w:t>общеобразовательных и адаптированных программ</w:t>
        </w:r>
      </w:hyperlink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- предоставляет </w:t>
      </w:r>
      <w:proofErr w:type="gramStart"/>
      <w:r w:rsidRPr="00D35C61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 с ОВЗ на основании рекомендации ТПМПК, а обучающемуся, имеющему статус инвалида,  рекомендации ТПМПК и (или) МСЭ услуги </w:t>
      </w:r>
      <w:proofErr w:type="spellStart"/>
      <w:r w:rsidRPr="00D35C61">
        <w:rPr>
          <w:rFonts w:ascii="Times New Roman" w:eastAsia="Times New Roman" w:hAnsi="Times New Roman" w:cs="Times New Roman"/>
          <w:sz w:val="24"/>
          <w:szCs w:val="24"/>
        </w:rPr>
        <w:t>тьютора</w:t>
      </w:r>
      <w:proofErr w:type="spellEnd"/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(помощника), оказывающего обучающимся необходимую помощь.</w:t>
      </w:r>
    </w:p>
    <w:p w:rsidR="00D35C61" w:rsidRPr="00D35C61" w:rsidRDefault="00D35C61" w:rsidP="00D35C6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5C61" w:rsidRDefault="00D35C61" w:rsidP="00D35C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D35C61">
        <w:rPr>
          <w:rFonts w:ascii="Times New Roman" w:eastAsia="Times New Roman" w:hAnsi="Times New Roman" w:cs="Times New Roman"/>
          <w:b/>
          <w:sz w:val="24"/>
          <w:szCs w:val="24"/>
        </w:rPr>
        <w:t>Организация образовательной деятельностидетей-инвалидов и обучающихся с ОВЗ.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 Дети</w:t>
      </w:r>
      <w:r w:rsidRPr="00D35C61">
        <w:rPr>
          <w:rFonts w:ascii="Times New Roman" w:eastAsia="Times New Roman" w:hAnsi="Times New Roman" w:cs="Times New Roman"/>
          <w:sz w:val="24"/>
          <w:szCs w:val="24"/>
        </w:rPr>
        <w:t>–инвалиды и обучающиеся с ОВЗ имеют право на получение образования по образовательным программам начального общего, основного общего и среднего общего образования в следующих формах: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35C61">
        <w:rPr>
          <w:rFonts w:ascii="Times New Roman" w:eastAsia="Times New Roman" w:hAnsi="Times New Roman" w:cs="Times New Roman"/>
          <w:sz w:val="24"/>
          <w:szCs w:val="24"/>
        </w:rPr>
        <w:t>очно в Школе;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>-индивидуально  на дому;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>- экстерната;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- в форме семейного образования. 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  3.2. Для данных категорий обучающихся в Школе разрабатываются и реализуются следующие образовательные программы: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>-  начального общего образования;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>- основного общего образования;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lastRenderedPageBreak/>
        <w:t>- среднего общего образования, том числе адаптированные.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   3.3. Дети – инвалиды и дети с ОВЗ обучаются по адаптированным основным образовательным программам (далее –АООП) только с согласия родителей (законных представителей) и на основании рекомендаций территориальной психолого-медико-педагогической комиссии.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   3.4.Для детей -инвалидов и обучающихся с ОВЗ при обучении по АООП: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>- начального общего образования срок обучения может увеличиваться  не более чем на два года (до шести лет освоения образовательной программы);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>- основного общего образования срок обучения может увеличиваться не более чем на один год;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>- среднего общего образования срок обучения может увеличиваться не более чем на один год.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    3.5.Образовательные программы для детей-инвалидов и обучающихся с ОВЗ могут быть реализованы в следующих формах: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>1) урочной и внеурочной деятельности;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2) с применением электронного обучения и дистанционных образовательных технологий 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>3) сетевой и др.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     3.6. В случае обучения детей-инвалидов и обучающихся с ОВЗ по АООП в Школе для них создаются специальные условия для получения образования.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>Специальные условия могут включать: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- использование специальных образовательных программ и методов обучения и воспитания; 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-специальных учебников, учебных пособий и дидактических материалов; 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>-специальных технических средств обучения коллективного и индивидуального пользования;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- предоставление услуг </w:t>
      </w:r>
      <w:proofErr w:type="spellStart"/>
      <w:r w:rsidRPr="00D35C61">
        <w:rPr>
          <w:rFonts w:ascii="Times New Roman" w:eastAsia="Times New Roman" w:hAnsi="Times New Roman" w:cs="Times New Roman"/>
          <w:sz w:val="24"/>
          <w:szCs w:val="24"/>
        </w:rPr>
        <w:t>тьютера</w:t>
      </w:r>
      <w:proofErr w:type="spellEnd"/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(помощника), оказывающего обучающимся необходимую техническую помощь;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- проведение групповых и индивидуальных коррекционных занятий; 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>-обеспечение доступа в здания Школы и другие условия, без которых невозможно или затруднено освоение образовательных программ.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    3.7. Меры дисциплинарного взыскания не применяются к детям-инвалидам и обучающимся с ОВЗ (с задержкой психического развития и различными формами умственной отсталости).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    3.8. Обучающиеся с ОВЗ, посещающие учебные занятия в Школе, обеспечиваются бесплатным двухразовым питанием.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>При организации индивидуального обучения на дому  обучающего с ОВЗ и по факту непосещения Школы, бесплатное питание не предоставляется, компенсационные выплаты не производятся.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5C61" w:rsidRDefault="00D35C61" w:rsidP="00D35C6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35C61" w:rsidRPr="00D35C61" w:rsidRDefault="00D35C61" w:rsidP="00D35C6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 Порядок проведения государственной  итоговой аттестации</w:t>
      </w:r>
    </w:p>
    <w:p w:rsidR="00D35C61" w:rsidRDefault="00D35C61" w:rsidP="00D35C6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детей-инвалидов и обучающихся с ОВЗ.</w:t>
      </w:r>
    </w:p>
    <w:p w:rsidR="00D35C61" w:rsidRPr="00D35C61" w:rsidRDefault="00D35C61" w:rsidP="00D35C6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35C61" w:rsidRPr="00D35C61" w:rsidRDefault="00D35C61" w:rsidP="00D35C6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4.1. Дети-инвалиды иобучающиеся с ОВЗ, освоившие </w:t>
      </w:r>
      <w:hyperlink r:id="rId13" w:tooltip="Образовательные программы" w:history="1">
        <w:r w:rsidRPr="00D35C61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</w:rPr>
          <w:t>образовательные программы</w:t>
        </w:r>
      </w:hyperlink>
      <w:r w:rsidRPr="00D35C61">
        <w:rPr>
          <w:rFonts w:ascii="Times New Roman" w:eastAsia="Times New Roman" w:hAnsi="Times New Roman" w:cs="Times New Roman"/>
          <w:color w:val="000000"/>
          <w:sz w:val="24"/>
          <w:szCs w:val="24"/>
        </w:rPr>
        <w:t> основного общего и среднего  общего образования и имеющие положительные годовые отметки по всем предметам учебного плана, на основании решения педагогического совета школы допускаются к государственной итоговой аттестации.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  4.2. Государственная итоговая аттестация детей-инвалидов и обучающихся с ОВЗ проводится в форме государственного выпускного экзамена (ГВЭ) в соответствии с Порядком проведения государственной итоговой аттестации по образовательным </w:t>
      </w:r>
      <w:r w:rsidRPr="00D35C6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программам среднего общего образования, утв. приказом </w:t>
      </w:r>
      <w:proofErr w:type="spellStart"/>
      <w:r w:rsidRPr="00D35C61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России от 26.12.2013 № 1400.</w:t>
      </w:r>
    </w:p>
    <w:p w:rsidR="00D35C61" w:rsidRPr="00D35C61" w:rsidRDefault="00D35C61" w:rsidP="00D35C6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  4.3. Государственная итоговая аттестация детей-инвалидов по желанию ребенка и (или) на основании заявления родителей (законных представителей), при предоставлении </w:t>
      </w:r>
      <w:r w:rsidRPr="00D35C61">
        <w:rPr>
          <w:rFonts w:ascii="Times New Roman" w:eastAsia="Times New Roman" w:hAnsi="Times New Roman" w:cs="Times New Roman"/>
          <w:spacing w:val="2"/>
          <w:sz w:val="24"/>
          <w:szCs w:val="24"/>
        </w:rPr>
        <w:t>оригинала или заверенной в установленном порядке копии справки, подтверждающей факт установления инвалидности, выданной федеральным государственным учреждением медико-социальной экспертизы, а для лиц с ОВЗ</w:t>
      </w: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при предоставлении </w:t>
      </w:r>
      <w:r w:rsidRPr="00D35C6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рекомендаций территориальной психолого-медико-педагогической комиссии,</w:t>
      </w: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проводится </w:t>
      </w:r>
      <w:r w:rsidRPr="00D35C61">
        <w:rPr>
          <w:rFonts w:ascii="Times New Roman" w:eastAsia="Times New Roman" w:hAnsi="Times New Roman" w:cs="Times New Roman"/>
          <w:spacing w:val="2"/>
          <w:sz w:val="24"/>
          <w:szCs w:val="24"/>
        </w:rPr>
        <w:t>в условиях, учитывающих состояние их здоровья, особенности психофизического развития</w:t>
      </w: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(в щадящем режиме) в  форме  государственного выпускного экзамена (ГВЭ).</w:t>
      </w:r>
    </w:p>
    <w:p w:rsidR="00D35C61" w:rsidRPr="00D35C61" w:rsidRDefault="00D35C61" w:rsidP="00D35C6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   4.4. Дети-инвалиды и лица с ОВЗ имеют право по отдельным учебным предметам, по своему желанию, проходить государственную итоговую аттестацию в форме основного государственного экзамена  (ОГЭ) (9-е классы) и единого государственного экзамена (ЕГЭ) (11-е классы).</w:t>
      </w:r>
    </w:p>
    <w:p w:rsidR="00D35C61" w:rsidRPr="00D35C61" w:rsidRDefault="00D35C61" w:rsidP="00D35C6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4.5. Обучающимся, не прошедшим ГИА или получившим на ГИА неудовлетворительные результаты более чем по одному обязательному учебному предмету, либо получившим повторно неудовлетворительный результат по одному из этих предметов на ГИА                            в дополнительные сроки, предоставляется право пройти ГИА по соответствующим                учебным предметам не ранее 1 сентября текущего года в сроки и в формах, устанавливаемых настоящим Порядком.Для прохождения повторной ГИА обучающиеся        восстанавливаются в Школе, на срок, необходимый для прохождения ГИА.</w:t>
      </w:r>
      <w:r w:rsidRPr="00D35C61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  4.6. Детям-инвалидам и лицам с ОВЗ, получившим основное общее и среднее общее образование, успешно прошедшим государственную итоговую аттестацию, выдаются документы об образовании (аттестаты об основном общем и среднем общем образовании).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  4.7. Лицам с ОВЗ (с различными формами умственной отсталости), не имеющим основного общего и среднего общего образования и обучавшимся по АООП, выдается свидетельство об обучении по образцу и в порядке, установленном приказом </w:t>
      </w:r>
      <w:proofErr w:type="spellStart"/>
      <w:r w:rsidRPr="00D35C61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D35C61">
        <w:rPr>
          <w:rFonts w:ascii="Times New Roman" w:eastAsia="Times New Roman" w:hAnsi="Times New Roman" w:cs="Times New Roman"/>
          <w:sz w:val="24"/>
          <w:szCs w:val="24"/>
        </w:rPr>
        <w:t xml:space="preserve"> России от 14.10.2013 № 1145 «Об утверждении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общегои среднего общего образования и обучавшимся по адаптированным основным общеобразовательным программам».</w:t>
      </w: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5C61" w:rsidRPr="00D35C61" w:rsidRDefault="00D35C61" w:rsidP="00D35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4C17" w:rsidRPr="00D35C61" w:rsidRDefault="001E4C17" w:rsidP="001E4C17">
      <w:pPr>
        <w:rPr>
          <w:sz w:val="24"/>
          <w:szCs w:val="24"/>
        </w:rPr>
      </w:pPr>
      <w:bookmarkStart w:id="0" w:name="_GoBack"/>
      <w:bookmarkEnd w:id="0"/>
    </w:p>
    <w:p w:rsidR="006B04A3" w:rsidRPr="00D35C61" w:rsidRDefault="006B04A3">
      <w:pPr>
        <w:rPr>
          <w:sz w:val="24"/>
          <w:szCs w:val="24"/>
        </w:rPr>
      </w:pPr>
    </w:p>
    <w:sectPr w:rsidR="006B04A3" w:rsidRPr="00D35C61" w:rsidSect="004D3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1BB"/>
    <w:multiLevelType w:val="hybridMultilevel"/>
    <w:tmpl w:val="FFFFFFFF"/>
    <w:lvl w:ilvl="0" w:tplc="D3AAB0E0">
      <w:start w:val="1"/>
      <w:numFmt w:val="decimal"/>
      <w:lvlText w:val="%1."/>
      <w:lvlJc w:val="left"/>
      <w:pPr>
        <w:ind w:left="0" w:firstLine="0"/>
      </w:pPr>
    </w:lvl>
    <w:lvl w:ilvl="1" w:tplc="2DBE2788">
      <w:numFmt w:val="decimal"/>
      <w:lvlText w:val=""/>
      <w:lvlJc w:val="left"/>
      <w:pPr>
        <w:ind w:left="0" w:firstLine="0"/>
      </w:pPr>
    </w:lvl>
    <w:lvl w:ilvl="2" w:tplc="D8B09358">
      <w:numFmt w:val="decimal"/>
      <w:lvlText w:val=""/>
      <w:lvlJc w:val="left"/>
      <w:pPr>
        <w:ind w:left="0" w:firstLine="0"/>
      </w:pPr>
    </w:lvl>
    <w:lvl w:ilvl="3" w:tplc="07A22F42">
      <w:numFmt w:val="decimal"/>
      <w:lvlText w:val=""/>
      <w:lvlJc w:val="left"/>
      <w:pPr>
        <w:ind w:left="0" w:firstLine="0"/>
      </w:pPr>
    </w:lvl>
    <w:lvl w:ilvl="4" w:tplc="604EF4B2">
      <w:numFmt w:val="decimal"/>
      <w:lvlText w:val=""/>
      <w:lvlJc w:val="left"/>
      <w:pPr>
        <w:ind w:left="0" w:firstLine="0"/>
      </w:pPr>
    </w:lvl>
    <w:lvl w:ilvl="5" w:tplc="D13EEF96">
      <w:numFmt w:val="decimal"/>
      <w:lvlText w:val=""/>
      <w:lvlJc w:val="left"/>
      <w:pPr>
        <w:ind w:left="0" w:firstLine="0"/>
      </w:pPr>
    </w:lvl>
    <w:lvl w:ilvl="6" w:tplc="E57EBA4A">
      <w:numFmt w:val="decimal"/>
      <w:lvlText w:val=""/>
      <w:lvlJc w:val="left"/>
      <w:pPr>
        <w:ind w:left="0" w:firstLine="0"/>
      </w:pPr>
    </w:lvl>
    <w:lvl w:ilvl="7" w:tplc="3E188A7C">
      <w:numFmt w:val="decimal"/>
      <w:lvlText w:val=""/>
      <w:lvlJc w:val="left"/>
      <w:pPr>
        <w:ind w:left="0" w:firstLine="0"/>
      </w:pPr>
    </w:lvl>
    <w:lvl w:ilvl="8" w:tplc="44803822">
      <w:numFmt w:val="decimal"/>
      <w:lvlText w:val=""/>
      <w:lvlJc w:val="left"/>
      <w:pPr>
        <w:ind w:left="0" w:firstLine="0"/>
      </w:pPr>
    </w:lvl>
  </w:abstractNum>
  <w:abstractNum w:abstractNumId="1">
    <w:nsid w:val="13DB6A3C"/>
    <w:multiLevelType w:val="hybridMultilevel"/>
    <w:tmpl w:val="BEDC7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1765BB"/>
    <w:multiLevelType w:val="hybridMultilevel"/>
    <w:tmpl w:val="3BFC889A"/>
    <w:lvl w:ilvl="0" w:tplc="A40AB9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2B6A"/>
    <w:rsid w:val="00055061"/>
    <w:rsid w:val="00134D77"/>
    <w:rsid w:val="001E4C17"/>
    <w:rsid w:val="004D39A6"/>
    <w:rsid w:val="00535D33"/>
    <w:rsid w:val="006B04A3"/>
    <w:rsid w:val="00710ED2"/>
    <w:rsid w:val="00826F3E"/>
    <w:rsid w:val="00891AFD"/>
    <w:rsid w:val="00D35C61"/>
    <w:rsid w:val="00D92B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C6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1E4C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35C61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D35C6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35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5D3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C6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1E4C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35C61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D35C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3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pravovie_akti/" TargetMode="External"/><Relationship Id="rId13" Type="http://schemas.openxmlformats.org/officeDocument/2006/relationships/hyperlink" Target="http://pandia.ru/text/category/obrazovatelmznie_programmi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referent.ru/1/235465?l4" TargetMode="External"/><Relationship Id="rId12" Type="http://schemas.openxmlformats.org/officeDocument/2006/relationships/hyperlink" Target="http://www.pandia.ru/text/category/obsheobrazovatelmznie_programm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pandia.ru/text/category/variatciya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andia.ru/text/category/meditcinskie_tcentri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zakoni_v_rossii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5</Pages>
  <Words>1804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Максим</cp:lastModifiedBy>
  <cp:revision>8</cp:revision>
  <cp:lastPrinted>2019-05-13T06:02:00Z</cp:lastPrinted>
  <dcterms:created xsi:type="dcterms:W3CDTF">2019-05-10T17:22:00Z</dcterms:created>
  <dcterms:modified xsi:type="dcterms:W3CDTF">2019-05-13T06:23:00Z</dcterms:modified>
</cp:coreProperties>
</file>